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21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"/>
        <w:gridCol w:w="3184"/>
        <w:gridCol w:w="1265"/>
        <w:gridCol w:w="2888"/>
        <w:gridCol w:w="2491"/>
      </w:tblGrid>
      <w:tr w:rsidR="00CD4DC3" w:rsidRPr="0028678D" w14:paraId="0CE533E8" w14:textId="77777777" w:rsidTr="00CD4DC3">
        <w:trPr>
          <w:trHeight w:val="359"/>
        </w:trPr>
        <w:tc>
          <w:tcPr>
            <w:tcW w:w="693" w:type="dxa"/>
          </w:tcPr>
          <w:p w14:paraId="45A16A49" w14:textId="77777777" w:rsidR="00CD4DC3" w:rsidRPr="0028678D" w:rsidRDefault="00CD4DC3" w:rsidP="007D39F8">
            <w:pPr>
              <w:pStyle w:val="TableParagraph"/>
              <w:jc w:val="center"/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Sr. No.</w:t>
            </w:r>
          </w:p>
        </w:tc>
        <w:tc>
          <w:tcPr>
            <w:tcW w:w="3184" w:type="dxa"/>
          </w:tcPr>
          <w:p w14:paraId="5C774B29" w14:textId="77777777" w:rsidR="00CD4DC3" w:rsidRPr="0028678D" w:rsidRDefault="00CD4DC3" w:rsidP="007D39F8">
            <w:pPr>
              <w:pStyle w:val="TableParagraph"/>
              <w:jc w:val="center"/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Title with page Nos.</w:t>
            </w:r>
          </w:p>
        </w:tc>
        <w:tc>
          <w:tcPr>
            <w:tcW w:w="1265" w:type="dxa"/>
          </w:tcPr>
          <w:p w14:paraId="678B3929" w14:textId="77777777" w:rsidR="00CD4DC3" w:rsidRDefault="00CD4DC3" w:rsidP="007D39F8">
            <w:pPr>
              <w:pStyle w:val="TableParagraph"/>
              <w:jc w:val="center"/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ISSN</w:t>
            </w:r>
          </w:p>
        </w:tc>
        <w:tc>
          <w:tcPr>
            <w:tcW w:w="2888" w:type="dxa"/>
          </w:tcPr>
          <w:p w14:paraId="631CCEDB" w14:textId="77777777" w:rsidR="00CD4DC3" w:rsidRPr="0028678D" w:rsidRDefault="00CD4DC3" w:rsidP="007D39F8">
            <w:pPr>
              <w:pStyle w:val="TableParagraph"/>
              <w:jc w:val="center"/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Name of Journal</w:t>
            </w:r>
          </w:p>
        </w:tc>
        <w:tc>
          <w:tcPr>
            <w:tcW w:w="2491" w:type="dxa"/>
          </w:tcPr>
          <w:p w14:paraId="63389627" w14:textId="77777777" w:rsidR="00CD4DC3" w:rsidRPr="0028678D" w:rsidRDefault="00CD4DC3" w:rsidP="007D39F8">
            <w:pPr>
              <w:pStyle w:val="TableParagraph"/>
              <w:jc w:val="center"/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Date of Publication</w:t>
            </w:r>
          </w:p>
        </w:tc>
      </w:tr>
      <w:tr w:rsidR="00E16DB0" w:rsidRPr="0028678D" w14:paraId="2079DFCB" w14:textId="77777777" w:rsidTr="00CD4DC3">
        <w:trPr>
          <w:trHeight w:val="359"/>
        </w:trPr>
        <w:tc>
          <w:tcPr>
            <w:tcW w:w="693" w:type="dxa"/>
          </w:tcPr>
          <w:p w14:paraId="24205BBF" w14:textId="77777777" w:rsidR="00E16DB0" w:rsidRDefault="00E16DB0" w:rsidP="00E16DB0">
            <w:pPr>
              <w:pStyle w:val="Table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</w:pPr>
          </w:p>
        </w:tc>
        <w:tc>
          <w:tcPr>
            <w:tcW w:w="3184" w:type="dxa"/>
          </w:tcPr>
          <w:p w14:paraId="3FAFEA66" w14:textId="77777777" w:rsidR="00E16DB0" w:rsidRPr="00A111DF" w:rsidRDefault="00E16DB0" w:rsidP="00E16DB0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A111DF">
              <w:rPr>
                <w:rFonts w:asciiTheme="minorHAnsi" w:hAnsiTheme="minorHAnsi" w:cstheme="minorHAnsi"/>
                <w:color w:val="auto"/>
              </w:rPr>
              <w:t xml:space="preserve">GC-MS Analysis of Bio-Active Compounds in Methanolic Extract of </w:t>
            </w:r>
            <w:r w:rsidRPr="00A111DF">
              <w:rPr>
                <w:rFonts w:asciiTheme="minorHAnsi" w:hAnsiTheme="minorHAnsi" w:cstheme="minorHAnsi"/>
                <w:i/>
                <w:iCs/>
                <w:color w:val="auto"/>
              </w:rPr>
              <w:t xml:space="preserve">Ficus </w:t>
            </w:r>
            <w:proofErr w:type="spellStart"/>
            <w:r w:rsidRPr="00A111DF">
              <w:rPr>
                <w:rFonts w:asciiTheme="minorHAnsi" w:hAnsiTheme="minorHAnsi" w:cstheme="minorHAnsi"/>
                <w:i/>
                <w:iCs/>
                <w:color w:val="auto"/>
              </w:rPr>
              <w:t>geniculata</w:t>
            </w:r>
            <w:proofErr w:type="spellEnd"/>
            <w:r w:rsidRPr="00A111DF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</w:t>
            </w:r>
            <w:r w:rsidRPr="00A111DF">
              <w:rPr>
                <w:rFonts w:asciiTheme="minorHAnsi" w:hAnsiTheme="minorHAnsi" w:cstheme="minorHAnsi"/>
                <w:color w:val="auto"/>
              </w:rPr>
              <w:t>Kurz</w:t>
            </w:r>
          </w:p>
          <w:p w14:paraId="5AC02A23" w14:textId="77777777" w:rsidR="00E16DB0" w:rsidRPr="00A111DF" w:rsidRDefault="00E16DB0" w:rsidP="00E16DB0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A111DF">
              <w:rPr>
                <w:rFonts w:asciiTheme="minorHAnsi" w:hAnsiTheme="minorHAnsi" w:cstheme="minorHAnsi"/>
                <w:color w:val="auto"/>
              </w:rPr>
              <w:t>10(1): 1345-1349</w:t>
            </w:r>
          </w:p>
          <w:p w14:paraId="191D6DD0" w14:textId="77777777" w:rsidR="00E16DB0" w:rsidRPr="00A111DF" w:rsidRDefault="00E16DB0" w:rsidP="00E16D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2022</w:t>
            </w:r>
          </w:p>
          <w:p w14:paraId="086C8216" w14:textId="190A8A06" w:rsidR="00E16DB0" w:rsidRPr="00803934" w:rsidRDefault="00E16DB0" w:rsidP="00E16DB0">
            <w:pPr>
              <w:pStyle w:val="TableParagraph"/>
              <w:ind w:left="0"/>
              <w:rPr>
                <w:rFonts w:ascii="Times New Roman" w:hAnsi="Times New Roman" w:cs="Times New Roman"/>
                <w:iCs/>
                <w:w w:val="110"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 xml:space="preserve">Zeba </w:t>
            </w:r>
            <w:proofErr w:type="spellStart"/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Perween</w:t>
            </w:r>
            <w:proofErr w:type="spellEnd"/>
            <w:r w:rsidRPr="00A111DF">
              <w:rPr>
                <w:rFonts w:asciiTheme="minorHAnsi" w:hAnsiTheme="minorHAnsi" w:cstheme="minorHAnsi"/>
                <w:sz w:val="24"/>
                <w:szCs w:val="24"/>
              </w:rPr>
              <w:t xml:space="preserve">, Amulya Kumari, Surabhi </w:t>
            </w:r>
            <w:proofErr w:type="spellStart"/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Ambastha</w:t>
            </w:r>
            <w:proofErr w:type="spellEnd"/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, Dr. Amit Patnaik, Dr. Latika Sharan</w:t>
            </w:r>
          </w:p>
        </w:tc>
        <w:tc>
          <w:tcPr>
            <w:tcW w:w="1265" w:type="dxa"/>
          </w:tcPr>
          <w:p w14:paraId="45C73559" w14:textId="445DCA44" w:rsidR="00E16DB0" w:rsidRPr="00803934" w:rsidRDefault="00E16DB0" w:rsidP="00E16DB0">
            <w:pPr>
              <w:pStyle w:val="TableParagraph"/>
              <w:jc w:val="center"/>
              <w:rPr>
                <w:rFonts w:ascii="Times New Roman" w:hAnsi="Times New Roman" w:cs="Times New Roman"/>
                <w:iCs/>
                <w:w w:val="110"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2455-6211</w:t>
            </w:r>
          </w:p>
        </w:tc>
        <w:tc>
          <w:tcPr>
            <w:tcW w:w="2888" w:type="dxa"/>
          </w:tcPr>
          <w:p w14:paraId="5D25747C" w14:textId="77777777" w:rsidR="00E16DB0" w:rsidRPr="00A111DF" w:rsidRDefault="00E16DB0" w:rsidP="00E16D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International Journal of All Research Education and Scientific Methods (IJARESM)</w:t>
            </w:r>
          </w:p>
          <w:p w14:paraId="00F29477" w14:textId="77777777" w:rsidR="00E16DB0" w:rsidRDefault="00E16DB0" w:rsidP="00E16D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IF 7.429</w:t>
            </w:r>
          </w:p>
          <w:p w14:paraId="06566962" w14:textId="75363D6B" w:rsidR="00E16DB0" w:rsidRPr="00803934" w:rsidRDefault="00E16DB0" w:rsidP="00E16DB0">
            <w:pPr>
              <w:pStyle w:val="TableParagraph"/>
              <w:ind w:left="0"/>
              <w:rPr>
                <w:rFonts w:ascii="Times New Roman" w:hAnsi="Times New Roman" w:cs="Times New Roman"/>
                <w:iCs/>
                <w:w w:val="11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Volume 10</w:t>
            </w:r>
          </w:p>
        </w:tc>
        <w:tc>
          <w:tcPr>
            <w:tcW w:w="2491" w:type="dxa"/>
          </w:tcPr>
          <w:p w14:paraId="3C15841B" w14:textId="3CDF27CF" w:rsidR="00E16DB0" w:rsidRPr="00803934" w:rsidRDefault="00E16DB0" w:rsidP="00E16DB0">
            <w:pPr>
              <w:pStyle w:val="TableParagraph"/>
              <w:jc w:val="center"/>
              <w:rPr>
                <w:rFonts w:ascii="Times New Roman" w:hAnsi="Times New Roman" w:cs="Times New Roman"/>
                <w:iCs/>
                <w:w w:val="110"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Jan 2022</w:t>
            </w:r>
          </w:p>
        </w:tc>
      </w:tr>
      <w:tr w:rsidR="00E16DB0" w:rsidRPr="0028678D" w14:paraId="5A028865" w14:textId="77777777" w:rsidTr="00CD4DC3">
        <w:trPr>
          <w:trHeight w:val="359"/>
        </w:trPr>
        <w:tc>
          <w:tcPr>
            <w:tcW w:w="693" w:type="dxa"/>
          </w:tcPr>
          <w:p w14:paraId="7F97EF61" w14:textId="23C00654" w:rsidR="00E16DB0" w:rsidRPr="0020726B" w:rsidRDefault="00E16DB0" w:rsidP="00E16DB0">
            <w:pPr>
              <w:pStyle w:val="Table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Cs/>
                <w:w w:val="110"/>
                <w:sz w:val="24"/>
                <w:szCs w:val="24"/>
              </w:rPr>
            </w:pPr>
          </w:p>
        </w:tc>
        <w:tc>
          <w:tcPr>
            <w:tcW w:w="3184" w:type="dxa"/>
          </w:tcPr>
          <w:p w14:paraId="5612B40C" w14:textId="77777777" w:rsidR="00E16DB0" w:rsidRPr="00A111DF" w:rsidRDefault="00E16DB0" w:rsidP="00E16DB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 xml:space="preserve">Pharmacological review on </w:t>
            </w:r>
            <w:r w:rsidRPr="00BA3B2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Sesbania grandiflora</w:t>
            </w: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 xml:space="preserve"> (Linn)</w:t>
            </w:r>
          </w:p>
          <w:p w14:paraId="26920F85" w14:textId="77777777" w:rsidR="00E16DB0" w:rsidRPr="00A111DF" w:rsidRDefault="00E16DB0" w:rsidP="00E16DB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 xml:space="preserve">):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091C3C">
              <w:rPr>
                <w:rFonts w:asciiTheme="minorHAnsi" w:hAnsiTheme="minorHAnsi" w:cstheme="minorHAnsi"/>
                <w:sz w:val="24"/>
                <w:szCs w:val="24"/>
              </w:rPr>
              <w:t>59-268</w:t>
            </w:r>
          </w:p>
          <w:p w14:paraId="4C6A2F04" w14:textId="77777777" w:rsidR="00E16DB0" w:rsidRPr="00A111DF" w:rsidRDefault="00E16DB0" w:rsidP="00E16DB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2022</w:t>
            </w:r>
          </w:p>
          <w:p w14:paraId="02C74657" w14:textId="209A9428" w:rsidR="00E16DB0" w:rsidRDefault="00E16DB0" w:rsidP="00E16DB0">
            <w:pPr>
              <w:pStyle w:val="TableParagraph"/>
              <w:ind w:left="0"/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 xml:space="preserve">Surabhi </w:t>
            </w:r>
            <w:proofErr w:type="spellStart"/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Ambastha</w:t>
            </w:r>
            <w:proofErr w:type="spellEnd"/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, Amulya Kumari, Vinay Oraon, Amit Patnaik, Latika Sharan</w:t>
            </w:r>
          </w:p>
        </w:tc>
        <w:tc>
          <w:tcPr>
            <w:tcW w:w="1265" w:type="dxa"/>
          </w:tcPr>
          <w:p w14:paraId="653284FE" w14:textId="77777777" w:rsidR="00E16DB0" w:rsidRPr="00A111DF" w:rsidRDefault="00E16DB0" w:rsidP="00E16DB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2455-541X</w:t>
            </w:r>
          </w:p>
          <w:p w14:paraId="31E232E0" w14:textId="095E8E83" w:rsidR="00E16DB0" w:rsidRDefault="00E16DB0" w:rsidP="00E16DB0">
            <w:pPr>
              <w:pStyle w:val="TableParagraph"/>
              <w:jc w:val="center"/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</w:pPr>
          </w:p>
        </w:tc>
        <w:tc>
          <w:tcPr>
            <w:tcW w:w="2888" w:type="dxa"/>
          </w:tcPr>
          <w:p w14:paraId="5E24E288" w14:textId="77777777" w:rsidR="00E16DB0" w:rsidRPr="00A111DF" w:rsidRDefault="00E16DB0" w:rsidP="00E16DB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 xml:space="preserve">International Journal of Botany Studies </w:t>
            </w:r>
          </w:p>
          <w:p w14:paraId="48136894" w14:textId="77777777" w:rsidR="00E16DB0" w:rsidRPr="00A111DF" w:rsidRDefault="00E16DB0" w:rsidP="00E16DB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IF 6.941</w:t>
            </w:r>
          </w:p>
          <w:p w14:paraId="4DC688DA" w14:textId="62FCF224" w:rsidR="00E16DB0" w:rsidRDefault="00E16DB0" w:rsidP="00E16DB0">
            <w:pPr>
              <w:pStyle w:val="TableParagraph"/>
              <w:ind w:left="0"/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 xml:space="preserve">Volume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2491" w:type="dxa"/>
          </w:tcPr>
          <w:p w14:paraId="547CFCFE" w14:textId="1CE24D56" w:rsidR="00E16DB0" w:rsidRDefault="00E16DB0" w:rsidP="00E16DB0">
            <w:pPr>
              <w:pStyle w:val="TableParagraph"/>
              <w:jc w:val="center"/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8 Feb 2022</w:t>
            </w:r>
          </w:p>
        </w:tc>
      </w:tr>
      <w:tr w:rsidR="00E16DB0" w:rsidRPr="0028678D" w14:paraId="5494CE6D" w14:textId="77777777" w:rsidTr="00CD4DC3">
        <w:trPr>
          <w:trHeight w:val="359"/>
        </w:trPr>
        <w:tc>
          <w:tcPr>
            <w:tcW w:w="693" w:type="dxa"/>
          </w:tcPr>
          <w:p w14:paraId="4F5925A3" w14:textId="77777777" w:rsidR="00E16DB0" w:rsidRPr="0020726B" w:rsidRDefault="00E16DB0" w:rsidP="00E16DB0">
            <w:pPr>
              <w:pStyle w:val="Table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Cs/>
                <w:w w:val="110"/>
                <w:sz w:val="24"/>
                <w:szCs w:val="24"/>
              </w:rPr>
            </w:pPr>
          </w:p>
        </w:tc>
        <w:tc>
          <w:tcPr>
            <w:tcW w:w="3184" w:type="dxa"/>
          </w:tcPr>
          <w:p w14:paraId="4E841881" w14:textId="77777777" w:rsidR="00E16DB0" w:rsidRPr="00A111DF" w:rsidRDefault="00E16DB0" w:rsidP="00E16D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 xml:space="preserve">Pharmacological attributes of </w:t>
            </w:r>
            <w:r w:rsidRPr="00BA3B2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Bombax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</w:t>
            </w:r>
            <w:r w:rsidRPr="00BA3B2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eiba</w:t>
            </w: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 xml:space="preserve"> L. </w:t>
            </w:r>
          </w:p>
          <w:p w14:paraId="3CACE6DA" w14:textId="77777777" w:rsidR="00E16DB0" w:rsidRPr="00A111DF" w:rsidRDefault="00E16DB0" w:rsidP="00E16DB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bCs/>
                <w:sz w:val="24"/>
                <w:szCs w:val="24"/>
              </w:rPr>
              <w:t>11(2): 69-71</w:t>
            </w:r>
          </w:p>
          <w:p w14:paraId="502118CE" w14:textId="77777777" w:rsidR="00E16DB0" w:rsidRPr="00A111DF" w:rsidRDefault="00E16DB0" w:rsidP="00E16DB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bCs/>
                <w:sz w:val="24"/>
                <w:szCs w:val="24"/>
              </w:rPr>
              <w:t>2022</w:t>
            </w:r>
          </w:p>
          <w:p w14:paraId="2A05B5E2" w14:textId="20C167FC" w:rsidR="00E16DB0" w:rsidRPr="008A47C2" w:rsidRDefault="00E16DB0" w:rsidP="00E16D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 xml:space="preserve">Supriya </w:t>
            </w:r>
            <w:proofErr w:type="spellStart"/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kumari</w:t>
            </w:r>
            <w:proofErr w:type="spellEnd"/>
            <w:r w:rsidRPr="00A111DF">
              <w:rPr>
                <w:rFonts w:asciiTheme="minorHAnsi" w:hAnsiTheme="minorHAnsi" w:cstheme="minorHAnsi"/>
                <w:sz w:val="24"/>
                <w:szCs w:val="24"/>
              </w:rPr>
              <w:t xml:space="preserve">, Amulya Kumari, Surabhi </w:t>
            </w:r>
            <w:proofErr w:type="spellStart"/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Ambastha</w:t>
            </w:r>
            <w:proofErr w:type="spellEnd"/>
            <w:r w:rsidRPr="00A111DF">
              <w:rPr>
                <w:rFonts w:asciiTheme="minorHAnsi" w:hAnsiTheme="minorHAnsi" w:cstheme="minorHAnsi"/>
                <w:sz w:val="24"/>
                <w:szCs w:val="24"/>
              </w:rPr>
              <w:t xml:space="preserve">, Zeba </w:t>
            </w:r>
            <w:proofErr w:type="spellStart"/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Perween</w:t>
            </w:r>
            <w:proofErr w:type="spellEnd"/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, Amit Patnaik, Latika Sharan</w:t>
            </w:r>
          </w:p>
        </w:tc>
        <w:tc>
          <w:tcPr>
            <w:tcW w:w="1265" w:type="dxa"/>
          </w:tcPr>
          <w:p w14:paraId="36BEFD86" w14:textId="77777777" w:rsidR="00E16DB0" w:rsidRPr="00A111DF" w:rsidRDefault="00E16DB0" w:rsidP="00E16DB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2250-1991</w:t>
            </w:r>
          </w:p>
          <w:p w14:paraId="381F6682" w14:textId="04800B8B" w:rsidR="00E16DB0" w:rsidRPr="008A47C2" w:rsidRDefault="00E16DB0" w:rsidP="00E16DB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8" w:type="dxa"/>
          </w:tcPr>
          <w:p w14:paraId="5810C263" w14:textId="77777777" w:rsidR="00E16DB0" w:rsidRPr="00A111DF" w:rsidRDefault="00E16DB0" w:rsidP="00E16DB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 xml:space="preserve">Indian Journal of Research </w:t>
            </w:r>
          </w:p>
          <w:p w14:paraId="15FE3F76" w14:textId="77777777" w:rsidR="00E16DB0" w:rsidRPr="00A111DF" w:rsidRDefault="00E16DB0" w:rsidP="00E16D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IF 6.941</w:t>
            </w:r>
          </w:p>
          <w:p w14:paraId="55D55022" w14:textId="77777777" w:rsidR="00E16DB0" w:rsidRPr="00A111DF" w:rsidRDefault="00E16DB0" w:rsidP="00E16D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3700004" w14:textId="77777777" w:rsidR="00E16DB0" w:rsidRPr="00A111DF" w:rsidRDefault="00E16DB0" w:rsidP="00E16D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BD873A" w14:textId="77777777" w:rsidR="00E16DB0" w:rsidRPr="00A111DF" w:rsidRDefault="00E16DB0" w:rsidP="00E16D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Volume 11</w:t>
            </w:r>
          </w:p>
          <w:p w14:paraId="27AC670A" w14:textId="304FE7E5" w:rsidR="00E16DB0" w:rsidRPr="008A47C2" w:rsidRDefault="00E16DB0" w:rsidP="00E16DB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1" w:type="dxa"/>
          </w:tcPr>
          <w:p w14:paraId="1BF9ADFF" w14:textId="43F97398" w:rsidR="00E16DB0" w:rsidRPr="008A47C2" w:rsidRDefault="00E16DB0" w:rsidP="00E16DB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March 2022</w:t>
            </w:r>
          </w:p>
        </w:tc>
      </w:tr>
      <w:tr w:rsidR="00E16DB0" w:rsidRPr="0028678D" w14:paraId="58185D14" w14:textId="77777777" w:rsidTr="00CD4DC3">
        <w:trPr>
          <w:trHeight w:val="359"/>
        </w:trPr>
        <w:tc>
          <w:tcPr>
            <w:tcW w:w="693" w:type="dxa"/>
          </w:tcPr>
          <w:p w14:paraId="06864F60" w14:textId="77777777" w:rsidR="00E16DB0" w:rsidRPr="0020726B" w:rsidRDefault="00E16DB0" w:rsidP="00E16DB0">
            <w:pPr>
              <w:pStyle w:val="Table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Cs/>
                <w:w w:val="110"/>
                <w:sz w:val="24"/>
                <w:szCs w:val="24"/>
              </w:rPr>
            </w:pPr>
          </w:p>
        </w:tc>
        <w:tc>
          <w:tcPr>
            <w:tcW w:w="3184" w:type="dxa"/>
          </w:tcPr>
          <w:p w14:paraId="65F61F1D" w14:textId="77777777" w:rsidR="00E16DB0" w:rsidRPr="00A111DF" w:rsidRDefault="00E16DB0" w:rsidP="00E16D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 xml:space="preserve">Review on Medicinal Importance of </w:t>
            </w:r>
            <w:r w:rsidRPr="00A111D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Butea monosperma </w:t>
            </w: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Lam. (Taub.)</w:t>
            </w:r>
          </w:p>
          <w:p w14:paraId="2E148410" w14:textId="77777777" w:rsidR="00E16DB0" w:rsidRPr="00A111DF" w:rsidRDefault="00E16DB0" w:rsidP="00E16D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8(1): 83-92</w:t>
            </w:r>
          </w:p>
          <w:p w14:paraId="641B1C32" w14:textId="77777777" w:rsidR="00E16DB0" w:rsidRPr="00A111DF" w:rsidRDefault="00E16DB0" w:rsidP="00E16D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2023</w:t>
            </w:r>
          </w:p>
          <w:p w14:paraId="699FCA8C" w14:textId="7F15A7D1" w:rsidR="00E16DB0" w:rsidRPr="00A111DF" w:rsidRDefault="00E16DB0" w:rsidP="00E16D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 xml:space="preserve">Surabhi </w:t>
            </w:r>
            <w:proofErr w:type="spellStart"/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Ambastha</w:t>
            </w:r>
            <w:proofErr w:type="spellEnd"/>
            <w:r w:rsidRPr="00A111DF">
              <w:rPr>
                <w:rFonts w:asciiTheme="minorHAnsi" w:hAnsiTheme="minorHAnsi" w:cstheme="minorHAnsi"/>
                <w:sz w:val="24"/>
                <w:szCs w:val="24"/>
              </w:rPr>
              <w:t xml:space="preserve"> and Latika Sharan</w:t>
            </w:r>
          </w:p>
        </w:tc>
        <w:tc>
          <w:tcPr>
            <w:tcW w:w="1265" w:type="dxa"/>
          </w:tcPr>
          <w:p w14:paraId="7CD3EE37" w14:textId="77777777" w:rsidR="00E16DB0" w:rsidRPr="00A111DF" w:rsidRDefault="00E16DB0" w:rsidP="00E16D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2456-379X (online)</w:t>
            </w:r>
          </w:p>
          <w:p w14:paraId="6966A665" w14:textId="77777777" w:rsidR="00E16DB0" w:rsidRPr="00A111DF" w:rsidRDefault="00E16DB0" w:rsidP="00E16D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2456-0537 (Print)</w:t>
            </w:r>
          </w:p>
          <w:p w14:paraId="322A514D" w14:textId="77777777" w:rsidR="00E16DB0" w:rsidRPr="00A111DF" w:rsidRDefault="00E16DB0" w:rsidP="00E16DB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8" w:type="dxa"/>
          </w:tcPr>
          <w:p w14:paraId="220A589E" w14:textId="77777777" w:rsidR="00E16DB0" w:rsidRPr="00A111DF" w:rsidRDefault="00E16DB0" w:rsidP="00E16D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Defence Life Science Journal</w:t>
            </w:r>
          </w:p>
          <w:p w14:paraId="01F67CC5" w14:textId="77777777" w:rsidR="00E16DB0" w:rsidRPr="00A111DF" w:rsidRDefault="00E16DB0" w:rsidP="00E16D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Indexed in Scopus, UGC-CARE List</w:t>
            </w:r>
          </w:p>
          <w:p w14:paraId="681D3D19" w14:textId="77777777" w:rsidR="00E16DB0" w:rsidRDefault="00E16DB0" w:rsidP="00E16D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IF 0.34</w:t>
            </w:r>
          </w:p>
          <w:p w14:paraId="1C7DB4CA" w14:textId="44BDD661" w:rsidR="00E16DB0" w:rsidRPr="00A111DF" w:rsidRDefault="00E16DB0" w:rsidP="00E16DB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Volume 08</w:t>
            </w:r>
          </w:p>
        </w:tc>
        <w:tc>
          <w:tcPr>
            <w:tcW w:w="2491" w:type="dxa"/>
          </w:tcPr>
          <w:p w14:paraId="1D8D7D9B" w14:textId="41D6201A" w:rsidR="00E16DB0" w:rsidRPr="00A111DF" w:rsidRDefault="00E16DB0" w:rsidP="00E16DB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April 2023</w:t>
            </w:r>
          </w:p>
        </w:tc>
      </w:tr>
      <w:tr w:rsidR="00E16DB0" w:rsidRPr="0028678D" w14:paraId="21CA5F05" w14:textId="77777777" w:rsidTr="00CD4DC3">
        <w:trPr>
          <w:trHeight w:val="359"/>
        </w:trPr>
        <w:tc>
          <w:tcPr>
            <w:tcW w:w="693" w:type="dxa"/>
          </w:tcPr>
          <w:p w14:paraId="73ED3541" w14:textId="77777777" w:rsidR="00E16DB0" w:rsidRPr="0020726B" w:rsidRDefault="00E16DB0" w:rsidP="00E16DB0">
            <w:pPr>
              <w:pStyle w:val="Table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Cs/>
                <w:w w:val="110"/>
                <w:sz w:val="24"/>
                <w:szCs w:val="24"/>
              </w:rPr>
            </w:pPr>
          </w:p>
        </w:tc>
        <w:tc>
          <w:tcPr>
            <w:tcW w:w="3184" w:type="dxa"/>
          </w:tcPr>
          <w:p w14:paraId="64F812BE" w14:textId="77777777" w:rsidR="00E16DB0" w:rsidRPr="001639D0" w:rsidRDefault="00E16DB0" w:rsidP="00E16D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73742">
              <w:rPr>
                <w:rFonts w:asciiTheme="minorHAnsi" w:hAnsiTheme="minorHAnsi" w:cstheme="minorHAnsi"/>
                <w:sz w:val="24"/>
                <w:szCs w:val="24"/>
              </w:rPr>
              <w:t xml:space="preserve">Antimicrobial activity and GCMS analysis of leaves extracts of </w:t>
            </w:r>
            <w:r w:rsidRPr="00BA3B2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Butea monosperma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(Lam.) Taub</w:t>
            </w:r>
          </w:p>
          <w:p w14:paraId="1BF3E03D" w14:textId="77777777" w:rsidR="00E16DB0" w:rsidRPr="001639D0" w:rsidRDefault="00E16DB0" w:rsidP="00E16D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8(3): 217-228</w:t>
            </w:r>
          </w:p>
          <w:p w14:paraId="6E2101BC" w14:textId="75EE3622" w:rsidR="00E16DB0" w:rsidRPr="00A111DF" w:rsidRDefault="00E16DB0" w:rsidP="00E16D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 xml:space="preserve">Surabhi </w:t>
            </w:r>
            <w:proofErr w:type="spellStart"/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Ambastha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Vinay Oraon, Amit Patnaik,</w:t>
            </w: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 xml:space="preserve"> and Latika Sharan</w:t>
            </w:r>
          </w:p>
        </w:tc>
        <w:tc>
          <w:tcPr>
            <w:tcW w:w="1265" w:type="dxa"/>
          </w:tcPr>
          <w:p w14:paraId="4E9FBC79" w14:textId="77777777" w:rsidR="00E16DB0" w:rsidRPr="00A111DF" w:rsidRDefault="00E16DB0" w:rsidP="00E16D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2456-379X (online)</w:t>
            </w:r>
          </w:p>
          <w:p w14:paraId="610E4D30" w14:textId="77777777" w:rsidR="00E16DB0" w:rsidRPr="00A111DF" w:rsidRDefault="00E16DB0" w:rsidP="00E16D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2456-0537 (Print)</w:t>
            </w:r>
          </w:p>
          <w:p w14:paraId="034C84B5" w14:textId="77777777" w:rsidR="00E16DB0" w:rsidRPr="00A111DF" w:rsidRDefault="00E16DB0" w:rsidP="00E16DB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8" w:type="dxa"/>
          </w:tcPr>
          <w:p w14:paraId="7CB42577" w14:textId="77777777" w:rsidR="00E16DB0" w:rsidRPr="00A111DF" w:rsidRDefault="00E16DB0" w:rsidP="00E16D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Defence Life Science Journal</w:t>
            </w:r>
          </w:p>
          <w:p w14:paraId="260E502D" w14:textId="77777777" w:rsidR="00E16DB0" w:rsidRPr="00A111DF" w:rsidRDefault="00E16DB0" w:rsidP="00E16D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Indexed in Scopus, UGC-CARE List</w:t>
            </w:r>
          </w:p>
          <w:p w14:paraId="298BCD86" w14:textId="0E269143" w:rsidR="00E16DB0" w:rsidRPr="00A111DF" w:rsidRDefault="00E16DB0" w:rsidP="00E16DB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111DF">
              <w:rPr>
                <w:rFonts w:asciiTheme="minorHAnsi" w:hAnsiTheme="minorHAnsi" w:cstheme="minorHAnsi"/>
                <w:sz w:val="24"/>
                <w:szCs w:val="24"/>
              </w:rPr>
              <w:t>IF 0.34</w:t>
            </w:r>
          </w:p>
        </w:tc>
        <w:tc>
          <w:tcPr>
            <w:tcW w:w="2491" w:type="dxa"/>
          </w:tcPr>
          <w:p w14:paraId="7358693E" w14:textId="789F72AE" w:rsidR="00E16DB0" w:rsidRPr="00A111DF" w:rsidRDefault="00E16DB0" w:rsidP="00E16DB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October 2023</w:t>
            </w:r>
          </w:p>
        </w:tc>
      </w:tr>
      <w:tr w:rsidR="00E16DB0" w:rsidRPr="0028678D" w14:paraId="0DE8DD81" w14:textId="77777777" w:rsidTr="00CD4DC3">
        <w:trPr>
          <w:trHeight w:val="359"/>
        </w:trPr>
        <w:tc>
          <w:tcPr>
            <w:tcW w:w="693" w:type="dxa"/>
          </w:tcPr>
          <w:p w14:paraId="06E9CE1E" w14:textId="77777777" w:rsidR="00E16DB0" w:rsidRPr="0020726B" w:rsidRDefault="00E16DB0" w:rsidP="00E16DB0">
            <w:pPr>
              <w:pStyle w:val="Table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Cs/>
                <w:w w:val="110"/>
                <w:sz w:val="24"/>
                <w:szCs w:val="24"/>
              </w:rPr>
            </w:pPr>
          </w:p>
        </w:tc>
        <w:tc>
          <w:tcPr>
            <w:tcW w:w="3184" w:type="dxa"/>
          </w:tcPr>
          <w:p w14:paraId="579D1540" w14:textId="77777777" w:rsidR="00E16DB0" w:rsidRDefault="00E16DB0" w:rsidP="00E16DB0">
            <w:r>
              <w:t>In vitro antioxidant activity and GC-MS analysis of Sesbania grandiflora (L.) pres. leaves.</w:t>
            </w:r>
          </w:p>
          <w:p w14:paraId="40451802" w14:textId="77777777" w:rsidR="00E16DB0" w:rsidRDefault="00E16DB0" w:rsidP="00E16DB0">
            <w:r>
              <w:t>13(4): 297-306</w:t>
            </w:r>
          </w:p>
          <w:p w14:paraId="52950946" w14:textId="35B6E3D0" w:rsidR="00E16DB0" w:rsidRPr="00473742" w:rsidRDefault="00E16DB0" w:rsidP="00E16D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Surabhi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Ambastha</w:t>
            </w:r>
            <w:proofErr w:type="spellEnd"/>
            <w:r w:rsidRPr="008A47C2">
              <w:rPr>
                <w:rFonts w:asciiTheme="minorHAnsi" w:hAnsiTheme="minorHAnsi" w:cstheme="minorHAnsi"/>
                <w:sz w:val="24"/>
                <w:szCs w:val="24"/>
              </w:rPr>
              <w:t xml:space="preserve"> and Latika Sharan</w:t>
            </w:r>
          </w:p>
        </w:tc>
        <w:tc>
          <w:tcPr>
            <w:tcW w:w="1265" w:type="dxa"/>
          </w:tcPr>
          <w:p w14:paraId="3A919AFF" w14:textId="444E694B" w:rsidR="00E16DB0" w:rsidRPr="00A111DF" w:rsidRDefault="00E16DB0" w:rsidP="00E16D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B97958">
              <w:rPr>
                <w:rFonts w:asciiTheme="minorHAnsi" w:hAnsiTheme="minorHAnsi" w:cstheme="minorHAnsi"/>
                <w:sz w:val="24"/>
                <w:szCs w:val="24"/>
              </w:rPr>
              <w:t>230-9799</w:t>
            </w:r>
          </w:p>
        </w:tc>
        <w:tc>
          <w:tcPr>
            <w:tcW w:w="2888" w:type="dxa"/>
          </w:tcPr>
          <w:p w14:paraId="7EF3F6EF" w14:textId="0F2A4E12" w:rsidR="00E16DB0" w:rsidRPr="00A111DF" w:rsidRDefault="00E16DB0" w:rsidP="00E16D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i/>
                <w:iCs/>
              </w:rPr>
              <w:t>South Asian Journal of Experimental Biology</w:t>
            </w:r>
          </w:p>
        </w:tc>
        <w:tc>
          <w:tcPr>
            <w:tcW w:w="2491" w:type="dxa"/>
          </w:tcPr>
          <w:p w14:paraId="705527E8" w14:textId="6501CAA0" w:rsidR="00E16DB0" w:rsidRDefault="00E16DB0" w:rsidP="00E16DB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December 2023</w:t>
            </w:r>
          </w:p>
        </w:tc>
      </w:tr>
      <w:tr w:rsidR="00E16DB0" w:rsidRPr="0028678D" w14:paraId="6CE01AF3" w14:textId="77777777" w:rsidTr="00CD4DC3">
        <w:trPr>
          <w:trHeight w:val="359"/>
        </w:trPr>
        <w:tc>
          <w:tcPr>
            <w:tcW w:w="693" w:type="dxa"/>
          </w:tcPr>
          <w:p w14:paraId="31E826A4" w14:textId="77777777" w:rsidR="00E16DB0" w:rsidRPr="0020726B" w:rsidRDefault="00E16DB0" w:rsidP="00E16DB0">
            <w:pPr>
              <w:pStyle w:val="Table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Cs/>
                <w:w w:val="110"/>
                <w:sz w:val="24"/>
                <w:szCs w:val="24"/>
              </w:rPr>
            </w:pPr>
          </w:p>
        </w:tc>
        <w:tc>
          <w:tcPr>
            <w:tcW w:w="3184" w:type="dxa"/>
          </w:tcPr>
          <w:p w14:paraId="7188D45E" w14:textId="77777777" w:rsidR="00E16DB0" w:rsidRDefault="00E16DB0" w:rsidP="00E16DB0">
            <w:r>
              <w:t xml:space="preserve">Phytochemical screening and antimicrobial activities of leaves of </w:t>
            </w:r>
            <w:r w:rsidRPr="00517116">
              <w:rPr>
                <w:i/>
                <w:iCs/>
              </w:rPr>
              <w:t>Bombax ceiba</w:t>
            </w:r>
            <w:r>
              <w:t xml:space="preserve"> L.</w:t>
            </w:r>
          </w:p>
          <w:p w14:paraId="29481F4C" w14:textId="77777777" w:rsidR="00E16DB0" w:rsidRDefault="00E16DB0" w:rsidP="00E16DB0">
            <w:r w:rsidRPr="000701B3">
              <w:t>13(5)</w:t>
            </w:r>
            <w:r>
              <w:t xml:space="preserve">: </w:t>
            </w:r>
            <w:r w:rsidRPr="000701B3">
              <w:t>381–385</w:t>
            </w:r>
            <w:r>
              <w:t xml:space="preserve"> </w:t>
            </w:r>
          </w:p>
          <w:p w14:paraId="321F38F2" w14:textId="4EE577E8" w:rsidR="00E16DB0" w:rsidRDefault="00E16DB0" w:rsidP="00E16DB0">
            <w:r w:rsidRPr="008A47C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Supriya Kumari,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Surabhi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Ambastha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Amulya Kumari, </w:t>
            </w:r>
            <w:r w:rsidRPr="008A47C2">
              <w:rPr>
                <w:rFonts w:asciiTheme="minorHAnsi" w:hAnsiTheme="minorHAnsi" w:cstheme="minorHAnsi"/>
                <w:sz w:val="24"/>
                <w:szCs w:val="24"/>
              </w:rPr>
              <w:t>Amit Patnaik, and Latika Sharan</w:t>
            </w:r>
          </w:p>
        </w:tc>
        <w:tc>
          <w:tcPr>
            <w:tcW w:w="1265" w:type="dxa"/>
          </w:tcPr>
          <w:p w14:paraId="72D86DCF" w14:textId="5435DC31" w:rsidR="00E16DB0" w:rsidRDefault="00E16DB0" w:rsidP="00E16D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</w:t>
            </w:r>
            <w:r w:rsidRPr="00B97958">
              <w:rPr>
                <w:rFonts w:asciiTheme="minorHAnsi" w:hAnsiTheme="minorHAnsi" w:cstheme="minorHAnsi"/>
                <w:sz w:val="24"/>
                <w:szCs w:val="24"/>
              </w:rPr>
              <w:t>230-9799</w:t>
            </w:r>
          </w:p>
        </w:tc>
        <w:tc>
          <w:tcPr>
            <w:tcW w:w="2888" w:type="dxa"/>
          </w:tcPr>
          <w:p w14:paraId="73F98C7E" w14:textId="314D26A2" w:rsidR="00E16DB0" w:rsidRDefault="00E16DB0" w:rsidP="00E16DB0">
            <w:pPr>
              <w:rPr>
                <w:i/>
                <w:iCs/>
              </w:rPr>
            </w:pPr>
            <w:r>
              <w:rPr>
                <w:i/>
                <w:iCs/>
              </w:rPr>
              <w:t>South Asian Journal of Experimental Biology</w:t>
            </w:r>
          </w:p>
        </w:tc>
        <w:tc>
          <w:tcPr>
            <w:tcW w:w="2491" w:type="dxa"/>
          </w:tcPr>
          <w:p w14:paraId="478FA600" w14:textId="77CFDEBA" w:rsidR="00E16DB0" w:rsidRDefault="00E16DB0" w:rsidP="00E16DB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December 2023</w:t>
            </w:r>
          </w:p>
        </w:tc>
      </w:tr>
    </w:tbl>
    <w:p w14:paraId="33C1DD57" w14:textId="77777777" w:rsidR="00DC1A42" w:rsidRDefault="00DC1A42"/>
    <w:sectPr w:rsidR="00DC1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C3F2A"/>
    <w:multiLevelType w:val="hybridMultilevel"/>
    <w:tmpl w:val="F2F07C22"/>
    <w:lvl w:ilvl="0" w:tplc="4009000F">
      <w:start w:val="1"/>
      <w:numFmt w:val="decimal"/>
      <w:lvlText w:val="%1."/>
      <w:lvlJc w:val="left"/>
      <w:pPr>
        <w:ind w:left="830" w:hanging="360"/>
      </w:pPr>
    </w:lvl>
    <w:lvl w:ilvl="1" w:tplc="40090019" w:tentative="1">
      <w:start w:val="1"/>
      <w:numFmt w:val="lowerLetter"/>
      <w:lvlText w:val="%2."/>
      <w:lvlJc w:val="left"/>
      <w:pPr>
        <w:ind w:left="1550" w:hanging="360"/>
      </w:pPr>
    </w:lvl>
    <w:lvl w:ilvl="2" w:tplc="4009001B" w:tentative="1">
      <w:start w:val="1"/>
      <w:numFmt w:val="lowerRoman"/>
      <w:lvlText w:val="%3."/>
      <w:lvlJc w:val="right"/>
      <w:pPr>
        <w:ind w:left="2270" w:hanging="180"/>
      </w:pPr>
    </w:lvl>
    <w:lvl w:ilvl="3" w:tplc="4009000F" w:tentative="1">
      <w:start w:val="1"/>
      <w:numFmt w:val="decimal"/>
      <w:lvlText w:val="%4."/>
      <w:lvlJc w:val="left"/>
      <w:pPr>
        <w:ind w:left="2990" w:hanging="360"/>
      </w:pPr>
    </w:lvl>
    <w:lvl w:ilvl="4" w:tplc="40090019" w:tentative="1">
      <w:start w:val="1"/>
      <w:numFmt w:val="lowerLetter"/>
      <w:lvlText w:val="%5."/>
      <w:lvlJc w:val="left"/>
      <w:pPr>
        <w:ind w:left="3710" w:hanging="360"/>
      </w:pPr>
    </w:lvl>
    <w:lvl w:ilvl="5" w:tplc="4009001B" w:tentative="1">
      <w:start w:val="1"/>
      <w:numFmt w:val="lowerRoman"/>
      <w:lvlText w:val="%6."/>
      <w:lvlJc w:val="right"/>
      <w:pPr>
        <w:ind w:left="4430" w:hanging="180"/>
      </w:pPr>
    </w:lvl>
    <w:lvl w:ilvl="6" w:tplc="4009000F" w:tentative="1">
      <w:start w:val="1"/>
      <w:numFmt w:val="decimal"/>
      <w:lvlText w:val="%7."/>
      <w:lvlJc w:val="left"/>
      <w:pPr>
        <w:ind w:left="5150" w:hanging="360"/>
      </w:pPr>
    </w:lvl>
    <w:lvl w:ilvl="7" w:tplc="40090019" w:tentative="1">
      <w:start w:val="1"/>
      <w:numFmt w:val="lowerLetter"/>
      <w:lvlText w:val="%8."/>
      <w:lvlJc w:val="left"/>
      <w:pPr>
        <w:ind w:left="5870" w:hanging="360"/>
      </w:pPr>
    </w:lvl>
    <w:lvl w:ilvl="8" w:tplc="40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" w15:restartNumberingAfterBreak="0">
    <w:nsid w:val="6F642A8A"/>
    <w:multiLevelType w:val="hybridMultilevel"/>
    <w:tmpl w:val="30F829B6"/>
    <w:lvl w:ilvl="0" w:tplc="4009000F">
      <w:start w:val="1"/>
      <w:numFmt w:val="decimal"/>
      <w:lvlText w:val="%1."/>
      <w:lvlJc w:val="left"/>
      <w:pPr>
        <w:ind w:left="830" w:hanging="360"/>
      </w:pPr>
    </w:lvl>
    <w:lvl w:ilvl="1" w:tplc="40090019" w:tentative="1">
      <w:start w:val="1"/>
      <w:numFmt w:val="lowerLetter"/>
      <w:lvlText w:val="%2."/>
      <w:lvlJc w:val="left"/>
      <w:pPr>
        <w:ind w:left="1550" w:hanging="360"/>
      </w:pPr>
    </w:lvl>
    <w:lvl w:ilvl="2" w:tplc="4009001B" w:tentative="1">
      <w:start w:val="1"/>
      <w:numFmt w:val="lowerRoman"/>
      <w:lvlText w:val="%3."/>
      <w:lvlJc w:val="right"/>
      <w:pPr>
        <w:ind w:left="2270" w:hanging="180"/>
      </w:pPr>
    </w:lvl>
    <w:lvl w:ilvl="3" w:tplc="4009000F" w:tentative="1">
      <w:start w:val="1"/>
      <w:numFmt w:val="decimal"/>
      <w:lvlText w:val="%4."/>
      <w:lvlJc w:val="left"/>
      <w:pPr>
        <w:ind w:left="2990" w:hanging="360"/>
      </w:pPr>
    </w:lvl>
    <w:lvl w:ilvl="4" w:tplc="40090019" w:tentative="1">
      <w:start w:val="1"/>
      <w:numFmt w:val="lowerLetter"/>
      <w:lvlText w:val="%5."/>
      <w:lvlJc w:val="left"/>
      <w:pPr>
        <w:ind w:left="3710" w:hanging="360"/>
      </w:pPr>
    </w:lvl>
    <w:lvl w:ilvl="5" w:tplc="4009001B" w:tentative="1">
      <w:start w:val="1"/>
      <w:numFmt w:val="lowerRoman"/>
      <w:lvlText w:val="%6."/>
      <w:lvlJc w:val="right"/>
      <w:pPr>
        <w:ind w:left="4430" w:hanging="180"/>
      </w:pPr>
    </w:lvl>
    <w:lvl w:ilvl="6" w:tplc="4009000F" w:tentative="1">
      <w:start w:val="1"/>
      <w:numFmt w:val="decimal"/>
      <w:lvlText w:val="%7."/>
      <w:lvlJc w:val="left"/>
      <w:pPr>
        <w:ind w:left="5150" w:hanging="360"/>
      </w:pPr>
    </w:lvl>
    <w:lvl w:ilvl="7" w:tplc="40090019" w:tentative="1">
      <w:start w:val="1"/>
      <w:numFmt w:val="lowerLetter"/>
      <w:lvlText w:val="%8."/>
      <w:lvlJc w:val="left"/>
      <w:pPr>
        <w:ind w:left="5870" w:hanging="360"/>
      </w:pPr>
    </w:lvl>
    <w:lvl w:ilvl="8" w:tplc="4009001B" w:tentative="1">
      <w:start w:val="1"/>
      <w:numFmt w:val="lowerRoman"/>
      <w:lvlText w:val="%9."/>
      <w:lvlJc w:val="right"/>
      <w:pPr>
        <w:ind w:left="6590" w:hanging="180"/>
      </w:pPr>
    </w:lvl>
  </w:abstractNum>
  <w:num w:numId="1" w16cid:durableId="952785617">
    <w:abstractNumId w:val="0"/>
  </w:num>
  <w:num w:numId="2" w16cid:durableId="1727338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E54"/>
    <w:rsid w:val="0020726B"/>
    <w:rsid w:val="00546E54"/>
    <w:rsid w:val="00803934"/>
    <w:rsid w:val="00AB4300"/>
    <w:rsid w:val="00CD4DC3"/>
    <w:rsid w:val="00DC1A42"/>
    <w:rsid w:val="00E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1278E"/>
  <w15:chartTrackingRefBased/>
  <w15:docId w15:val="{8552B8AC-15DE-4C6D-830D-C884FF27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D4DC3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D4DC3"/>
    <w:pPr>
      <w:spacing w:before="1"/>
      <w:ind w:left="110"/>
    </w:pPr>
  </w:style>
  <w:style w:type="paragraph" w:styleId="NormalWeb">
    <w:name w:val="Normal (Web)"/>
    <w:basedOn w:val="Normal"/>
    <w:uiPriority w:val="99"/>
    <w:semiHidden/>
    <w:unhideWhenUsed/>
    <w:rsid w:val="00CD4DC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hi-IN"/>
    </w:rPr>
  </w:style>
  <w:style w:type="paragraph" w:customStyle="1" w:styleId="Default">
    <w:name w:val="Default"/>
    <w:rsid w:val="00CD4D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CD4DC3"/>
    <w:pPr>
      <w:spacing w:before="63"/>
      <w:ind w:left="1801" w:hanging="361"/>
    </w:pPr>
  </w:style>
  <w:style w:type="paragraph" w:styleId="BodyText">
    <w:name w:val="Body Text"/>
    <w:basedOn w:val="Normal"/>
    <w:link w:val="BodyTextChar"/>
    <w:uiPriority w:val="1"/>
    <w:qFormat/>
    <w:rsid w:val="00803934"/>
    <w:pPr>
      <w:spacing w:before="7"/>
    </w:pPr>
    <w:rPr>
      <w:b/>
      <w:bCs/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03934"/>
    <w:rPr>
      <w:rFonts w:ascii="Georgia" w:eastAsia="Georgia" w:hAnsi="Georgia" w:cs="Georgia"/>
      <w:b/>
      <w:bCs/>
      <w:i/>
      <w:iCs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Amulya Kumari</dc:creator>
  <cp:keywords/>
  <dc:description/>
  <cp:lastModifiedBy>Amulya Kumari</cp:lastModifiedBy>
  <cp:revision>6</cp:revision>
  <dcterms:created xsi:type="dcterms:W3CDTF">2024-01-23T07:36:00Z</dcterms:created>
  <dcterms:modified xsi:type="dcterms:W3CDTF">2024-01-23T08:27:00Z</dcterms:modified>
</cp:coreProperties>
</file>